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AC3" w:rsidRPr="004E3AB1" w:rsidRDefault="00DF0AC3" w:rsidP="00DF0AC3">
      <w:pPr>
        <w:pStyle w:val="a4"/>
        <w:jc w:val="center"/>
        <w:rPr>
          <w:rFonts w:ascii="Arial" w:hAnsi="Arial" w:cs="Arial"/>
          <w:sz w:val="24"/>
          <w:szCs w:val="24"/>
        </w:rPr>
      </w:pPr>
      <w:r w:rsidRPr="004E3AB1">
        <w:rPr>
          <w:rFonts w:ascii="Arial" w:hAnsi="Arial" w:cs="Arial"/>
          <w:sz w:val="24"/>
          <w:szCs w:val="24"/>
        </w:rPr>
        <w:t>СОВЕТ  ДЕПУТАТОВ  ВИШНЕВСКОГО СЕЛЬСОВЕТА</w:t>
      </w:r>
    </w:p>
    <w:p w:rsidR="00DF0AC3" w:rsidRPr="004E3AB1" w:rsidRDefault="00DF0AC3" w:rsidP="00DF0AC3">
      <w:pPr>
        <w:pStyle w:val="a4"/>
        <w:jc w:val="center"/>
        <w:rPr>
          <w:rFonts w:ascii="Arial" w:hAnsi="Arial" w:cs="Arial"/>
          <w:sz w:val="24"/>
          <w:szCs w:val="24"/>
        </w:rPr>
      </w:pPr>
      <w:r w:rsidRPr="004E3AB1">
        <w:rPr>
          <w:rFonts w:ascii="Arial" w:hAnsi="Arial" w:cs="Arial"/>
          <w:sz w:val="24"/>
          <w:szCs w:val="24"/>
        </w:rPr>
        <w:t>КУПИНСКОГО  РАЙОНА  НОВОСИБИРСКОЙ  ОБЛАСТИ</w:t>
      </w:r>
    </w:p>
    <w:p w:rsidR="00DF0AC3" w:rsidRPr="004E3AB1" w:rsidRDefault="00DF0AC3" w:rsidP="00DF0AC3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4E3AB1">
        <w:rPr>
          <w:rFonts w:ascii="Arial" w:hAnsi="Arial" w:cs="Arial"/>
          <w:b/>
          <w:sz w:val="24"/>
          <w:szCs w:val="24"/>
        </w:rPr>
        <w:t>(шестой созыв)</w:t>
      </w:r>
    </w:p>
    <w:p w:rsidR="00DF0AC3" w:rsidRPr="004E3AB1" w:rsidRDefault="00DF0AC3" w:rsidP="00DF0AC3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DF0AC3" w:rsidRPr="004E3AB1" w:rsidRDefault="00DF0AC3" w:rsidP="00DF0AC3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4E3AB1">
        <w:rPr>
          <w:rFonts w:ascii="Arial" w:hAnsi="Arial" w:cs="Arial"/>
          <w:sz w:val="24"/>
          <w:szCs w:val="24"/>
        </w:rPr>
        <w:t>Р</w:t>
      </w:r>
      <w:proofErr w:type="gramEnd"/>
      <w:r w:rsidRPr="004E3AB1">
        <w:rPr>
          <w:rFonts w:ascii="Arial" w:hAnsi="Arial" w:cs="Arial"/>
          <w:sz w:val="24"/>
          <w:szCs w:val="24"/>
        </w:rPr>
        <w:t xml:space="preserve"> Е Ш Е Н И Е</w:t>
      </w:r>
    </w:p>
    <w:p w:rsidR="00DF0AC3" w:rsidRPr="004E3AB1" w:rsidRDefault="00DF0AC3" w:rsidP="00DF0AC3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4E3AB1">
        <w:rPr>
          <w:rFonts w:ascii="Arial" w:hAnsi="Arial" w:cs="Arial"/>
          <w:b/>
          <w:sz w:val="24"/>
          <w:szCs w:val="24"/>
        </w:rPr>
        <w:t>Двадцать седьмой   сессии</w:t>
      </w:r>
    </w:p>
    <w:p w:rsidR="00DF0AC3" w:rsidRPr="004E3AB1" w:rsidRDefault="00DF0AC3" w:rsidP="00DF0AC3">
      <w:pPr>
        <w:pStyle w:val="a4"/>
        <w:jc w:val="both"/>
        <w:rPr>
          <w:rFonts w:ascii="Arial" w:hAnsi="Arial" w:cs="Arial"/>
          <w:sz w:val="24"/>
          <w:szCs w:val="24"/>
        </w:rPr>
      </w:pPr>
      <w:r w:rsidRPr="004E3AB1">
        <w:rPr>
          <w:rFonts w:ascii="Arial" w:hAnsi="Arial" w:cs="Arial"/>
          <w:sz w:val="24"/>
          <w:szCs w:val="24"/>
        </w:rPr>
        <w:t>04.04.2023                                                                                                           № 10</w:t>
      </w:r>
      <w:r>
        <w:rPr>
          <w:rFonts w:ascii="Arial" w:hAnsi="Arial" w:cs="Arial"/>
          <w:sz w:val="24"/>
          <w:szCs w:val="24"/>
        </w:rPr>
        <w:t>7</w:t>
      </w:r>
      <w:r w:rsidRPr="004E3AB1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DF0AC3" w:rsidRPr="004E3AB1" w:rsidRDefault="00DF0AC3" w:rsidP="00DF0AC3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DF0AC3" w:rsidRPr="004E3AB1" w:rsidRDefault="00DF0AC3" w:rsidP="00DF0AC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F0AC3" w:rsidRPr="004E3AB1" w:rsidRDefault="00DF0AC3" w:rsidP="00DF0A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E3AB1">
        <w:rPr>
          <w:rFonts w:ascii="Arial" w:hAnsi="Arial" w:cs="Arial"/>
          <w:b/>
          <w:sz w:val="24"/>
          <w:szCs w:val="24"/>
        </w:rPr>
        <w:t xml:space="preserve">Об исполнении бюджета </w:t>
      </w:r>
      <w:r w:rsidRPr="004E3AB1">
        <w:rPr>
          <w:rFonts w:ascii="Arial" w:hAnsi="Arial" w:cs="Arial"/>
          <w:b/>
          <w:bCs/>
          <w:color w:val="000000"/>
          <w:sz w:val="24"/>
          <w:szCs w:val="24"/>
        </w:rPr>
        <w:t xml:space="preserve">Вишневского </w:t>
      </w:r>
      <w:r w:rsidRPr="004E3AB1">
        <w:rPr>
          <w:rFonts w:ascii="Arial" w:hAnsi="Arial" w:cs="Arial"/>
          <w:b/>
          <w:sz w:val="24"/>
          <w:szCs w:val="24"/>
        </w:rPr>
        <w:t>сельсовета</w:t>
      </w:r>
    </w:p>
    <w:p w:rsidR="00DF0AC3" w:rsidRPr="004E3AB1" w:rsidRDefault="00DF0AC3" w:rsidP="00DF0A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4E3AB1">
        <w:rPr>
          <w:rFonts w:ascii="Arial" w:hAnsi="Arial" w:cs="Arial"/>
          <w:b/>
          <w:sz w:val="24"/>
          <w:szCs w:val="24"/>
        </w:rPr>
        <w:t>Купинского</w:t>
      </w:r>
      <w:proofErr w:type="spellEnd"/>
      <w:r w:rsidRPr="004E3AB1">
        <w:rPr>
          <w:rFonts w:ascii="Arial" w:hAnsi="Arial" w:cs="Arial"/>
          <w:b/>
          <w:sz w:val="24"/>
          <w:szCs w:val="24"/>
        </w:rPr>
        <w:t xml:space="preserve"> района Новосибирской области за 2022 год</w:t>
      </w:r>
    </w:p>
    <w:p w:rsidR="00DF0AC3" w:rsidRPr="004E3AB1" w:rsidRDefault="00DF0AC3" w:rsidP="00DF0AC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F0AC3" w:rsidRPr="004E3AB1" w:rsidRDefault="00DF0AC3" w:rsidP="00DF0A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3AB1">
        <w:rPr>
          <w:rFonts w:ascii="Arial" w:hAnsi="Arial" w:cs="Arial"/>
          <w:sz w:val="24"/>
          <w:szCs w:val="24"/>
        </w:rPr>
        <w:t xml:space="preserve">         </w:t>
      </w:r>
      <w:r w:rsidRPr="004E3AB1">
        <w:rPr>
          <w:rFonts w:ascii="Arial" w:hAnsi="Arial" w:cs="Arial"/>
          <w:bCs/>
          <w:sz w:val="24"/>
          <w:szCs w:val="24"/>
        </w:rPr>
        <w:t xml:space="preserve">Заслушав информацию по исполнению бюджета </w:t>
      </w:r>
      <w:proofErr w:type="spellStart"/>
      <w:r w:rsidRPr="004E3AB1">
        <w:rPr>
          <w:rFonts w:ascii="Arial" w:hAnsi="Arial" w:cs="Arial"/>
          <w:bCs/>
          <w:color w:val="000000"/>
          <w:sz w:val="24"/>
          <w:szCs w:val="24"/>
        </w:rPr>
        <w:t>Вишневск</w:t>
      </w:r>
      <w:r w:rsidRPr="004E3AB1">
        <w:rPr>
          <w:rFonts w:ascii="Arial" w:hAnsi="Arial" w:cs="Arial"/>
          <w:bCs/>
          <w:sz w:val="24"/>
          <w:szCs w:val="24"/>
        </w:rPr>
        <w:t>ского</w:t>
      </w:r>
      <w:proofErr w:type="spellEnd"/>
      <w:r w:rsidRPr="004E3AB1">
        <w:rPr>
          <w:rFonts w:ascii="Arial" w:hAnsi="Arial" w:cs="Arial"/>
          <w:bCs/>
          <w:sz w:val="24"/>
          <w:szCs w:val="24"/>
        </w:rPr>
        <w:t xml:space="preserve"> сельсовета </w:t>
      </w:r>
      <w:r w:rsidRPr="004E3AB1">
        <w:rPr>
          <w:rFonts w:ascii="Arial" w:hAnsi="Arial" w:cs="Arial"/>
          <w:sz w:val="24"/>
          <w:szCs w:val="24"/>
        </w:rPr>
        <w:t>за 2022 года</w:t>
      </w:r>
      <w:r w:rsidRPr="004E3AB1">
        <w:rPr>
          <w:rFonts w:ascii="Arial" w:hAnsi="Arial" w:cs="Arial"/>
          <w:bCs/>
          <w:sz w:val="24"/>
          <w:szCs w:val="24"/>
        </w:rPr>
        <w:t xml:space="preserve">, на основании ст. 19 Устава Рождественского сельсовета, руководствуясь Федеральным законом от 06.10.2003  № 131- ФЗ «Об общих принципах организации местного самоуправления в Российской Федерации», </w:t>
      </w:r>
      <w:r w:rsidRPr="004E3AB1">
        <w:rPr>
          <w:rFonts w:ascii="Arial" w:hAnsi="Arial" w:cs="Arial"/>
          <w:color w:val="000000"/>
          <w:sz w:val="24"/>
          <w:szCs w:val="24"/>
        </w:rPr>
        <w:t xml:space="preserve">Совет депутатов Вишневского сельсовета </w:t>
      </w:r>
      <w:proofErr w:type="spellStart"/>
      <w:r w:rsidRPr="004E3AB1">
        <w:rPr>
          <w:rFonts w:ascii="Arial" w:hAnsi="Arial" w:cs="Arial"/>
          <w:color w:val="000000"/>
          <w:sz w:val="24"/>
          <w:szCs w:val="24"/>
        </w:rPr>
        <w:t>Купинского</w:t>
      </w:r>
      <w:proofErr w:type="spellEnd"/>
      <w:r w:rsidRPr="004E3AB1">
        <w:rPr>
          <w:rFonts w:ascii="Arial" w:hAnsi="Arial" w:cs="Arial"/>
          <w:color w:val="000000"/>
          <w:sz w:val="24"/>
          <w:szCs w:val="24"/>
        </w:rPr>
        <w:t xml:space="preserve"> района Новосибирской области</w:t>
      </w:r>
    </w:p>
    <w:p w:rsidR="00DF0AC3" w:rsidRPr="004E3AB1" w:rsidRDefault="00DF0AC3" w:rsidP="00DF0AC3">
      <w:pPr>
        <w:spacing w:after="0"/>
        <w:jc w:val="both"/>
        <w:rPr>
          <w:rFonts w:ascii="Arial" w:hAnsi="Arial" w:cs="Arial"/>
          <w:sz w:val="24"/>
          <w:szCs w:val="24"/>
        </w:rPr>
      </w:pPr>
      <w:r w:rsidRPr="004E3AB1">
        <w:rPr>
          <w:rFonts w:ascii="Arial" w:hAnsi="Arial" w:cs="Arial"/>
          <w:sz w:val="24"/>
          <w:szCs w:val="24"/>
        </w:rPr>
        <w:t>РЕШИЛ:</w:t>
      </w:r>
    </w:p>
    <w:p w:rsidR="00DF0AC3" w:rsidRPr="004E3AB1" w:rsidRDefault="00DF0AC3" w:rsidP="00DF0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E3AB1">
        <w:rPr>
          <w:rFonts w:ascii="Arial" w:hAnsi="Arial" w:cs="Arial"/>
          <w:sz w:val="24"/>
          <w:szCs w:val="24"/>
        </w:rPr>
        <w:t xml:space="preserve">1. Утвердить отчет об исполнении бюджета Вишневского сельсовета </w:t>
      </w:r>
      <w:proofErr w:type="spellStart"/>
      <w:r w:rsidRPr="004E3AB1">
        <w:rPr>
          <w:rFonts w:ascii="Arial" w:hAnsi="Arial" w:cs="Arial"/>
          <w:sz w:val="24"/>
          <w:szCs w:val="24"/>
        </w:rPr>
        <w:t>Купинского</w:t>
      </w:r>
      <w:proofErr w:type="spellEnd"/>
      <w:r w:rsidRPr="004E3AB1">
        <w:rPr>
          <w:rFonts w:ascii="Arial" w:hAnsi="Arial" w:cs="Arial"/>
          <w:sz w:val="24"/>
          <w:szCs w:val="24"/>
        </w:rPr>
        <w:t xml:space="preserve"> района Новосибирской области  за 2022 год</w:t>
      </w:r>
    </w:p>
    <w:p w:rsidR="00DF0AC3" w:rsidRPr="004E3AB1" w:rsidRDefault="00DF0AC3" w:rsidP="00DF0AC3">
      <w:pPr>
        <w:pStyle w:val="a5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</w:rPr>
      </w:pPr>
      <w:r w:rsidRPr="004E3AB1">
        <w:rPr>
          <w:rFonts w:ascii="Arial" w:hAnsi="Arial" w:cs="Arial"/>
        </w:rPr>
        <w:t xml:space="preserve">2. </w:t>
      </w:r>
      <w:r w:rsidRPr="004E3AB1">
        <w:rPr>
          <w:rFonts w:ascii="Arial" w:hAnsi="Arial" w:cs="Arial"/>
          <w:color w:val="000000"/>
        </w:rPr>
        <w:t>Опубликовать настоящее решение в периодическом печатном издании администрации Вишневского сельсовета  «Муниципальные ведомости» и разместить на официальном сайте администрации Вишневского сельсовета в сети «Интернет».</w:t>
      </w:r>
    </w:p>
    <w:p w:rsidR="00DF0AC3" w:rsidRPr="004E3AB1" w:rsidRDefault="00DF0AC3" w:rsidP="00DF0AC3">
      <w:pPr>
        <w:spacing w:line="240" w:lineRule="auto"/>
        <w:ind w:firstLine="454"/>
        <w:jc w:val="both"/>
        <w:rPr>
          <w:rFonts w:ascii="Arial" w:eastAsia="Times New Roman" w:hAnsi="Arial" w:cs="Arial"/>
          <w:sz w:val="24"/>
          <w:szCs w:val="24"/>
        </w:rPr>
      </w:pPr>
      <w:r w:rsidRPr="004E3AB1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4E3AB1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4E3AB1">
        <w:rPr>
          <w:rFonts w:ascii="Arial" w:eastAsia="Times New Roman" w:hAnsi="Arial" w:cs="Arial"/>
          <w:sz w:val="24"/>
          <w:szCs w:val="24"/>
        </w:rPr>
        <w:t xml:space="preserve">  исполнением настоящего решения возложить на комиссию по бюджетной налоговой и финансово-кредитной политике.</w:t>
      </w:r>
    </w:p>
    <w:p w:rsidR="00DF0AC3" w:rsidRPr="004E3AB1" w:rsidRDefault="00DF0AC3" w:rsidP="00DF0AC3">
      <w:pPr>
        <w:pStyle w:val="a3"/>
        <w:ind w:left="502"/>
        <w:jc w:val="both"/>
        <w:rPr>
          <w:rFonts w:ascii="Arial" w:hAnsi="Arial" w:cs="Arial"/>
          <w:sz w:val="24"/>
          <w:szCs w:val="24"/>
        </w:rPr>
      </w:pPr>
    </w:p>
    <w:p w:rsidR="00DF0AC3" w:rsidRPr="004E3AB1" w:rsidRDefault="00DF0AC3" w:rsidP="00DF0AC3">
      <w:pPr>
        <w:pStyle w:val="a3"/>
        <w:ind w:left="502"/>
        <w:jc w:val="both"/>
        <w:rPr>
          <w:rFonts w:ascii="Arial" w:hAnsi="Arial" w:cs="Arial"/>
          <w:sz w:val="24"/>
          <w:szCs w:val="24"/>
        </w:rPr>
      </w:pPr>
    </w:p>
    <w:p w:rsidR="00DF0AC3" w:rsidRPr="004E3AB1" w:rsidRDefault="00DF0AC3" w:rsidP="00DF0AC3">
      <w:pPr>
        <w:pStyle w:val="a3"/>
        <w:ind w:left="502"/>
        <w:jc w:val="both"/>
        <w:rPr>
          <w:rFonts w:ascii="Arial" w:hAnsi="Arial" w:cs="Arial"/>
          <w:sz w:val="24"/>
          <w:szCs w:val="24"/>
        </w:rPr>
      </w:pPr>
    </w:p>
    <w:p w:rsidR="00DF0AC3" w:rsidRDefault="00DF0AC3" w:rsidP="00DF0AC3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DF0AC3" w:rsidRDefault="00DF0AC3" w:rsidP="00DF0AC3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370"/>
        <w:gridCol w:w="5201"/>
      </w:tblGrid>
      <w:tr w:rsidR="00DF0AC3" w:rsidTr="00991309">
        <w:tc>
          <w:tcPr>
            <w:tcW w:w="4785" w:type="dxa"/>
          </w:tcPr>
          <w:p w:rsidR="00DF0AC3" w:rsidRPr="00324D91" w:rsidRDefault="00DF0AC3" w:rsidP="00991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Вишневского </w:t>
            </w: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DF0AC3" w:rsidRPr="00324D91" w:rsidRDefault="00DF0AC3" w:rsidP="00991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Купинского</w:t>
            </w:r>
            <w:proofErr w:type="spellEnd"/>
            <w:r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DF0AC3" w:rsidRPr="00324D91" w:rsidRDefault="00DF0AC3" w:rsidP="00991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86312D">
              <w:rPr>
                <w:rFonts w:ascii="Arial" w:hAnsi="Arial" w:cs="Arial"/>
                <w:sz w:val="24"/>
                <w:szCs w:val="24"/>
              </w:rPr>
              <w:t xml:space="preserve"> О.Г. </w:t>
            </w:r>
            <w:proofErr w:type="spellStart"/>
            <w:r w:rsidRPr="0086312D">
              <w:rPr>
                <w:rFonts w:ascii="Arial" w:hAnsi="Arial" w:cs="Arial"/>
                <w:sz w:val="24"/>
                <w:szCs w:val="24"/>
              </w:rPr>
              <w:t>Дупик</w:t>
            </w:r>
            <w:proofErr w:type="spellEnd"/>
          </w:p>
        </w:tc>
        <w:tc>
          <w:tcPr>
            <w:tcW w:w="5813" w:type="dxa"/>
          </w:tcPr>
          <w:p w:rsidR="00DF0AC3" w:rsidRPr="00324D91" w:rsidRDefault="00DF0AC3" w:rsidP="00991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F0AC3" w:rsidRPr="00324D91" w:rsidRDefault="00DF0AC3" w:rsidP="00991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Вишнев</w:t>
            </w: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</w:p>
          <w:p w:rsidR="00DF0AC3" w:rsidRPr="00324D91" w:rsidRDefault="00DF0AC3" w:rsidP="00991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24D9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86312D">
              <w:rPr>
                <w:rFonts w:ascii="Arial" w:hAnsi="Arial" w:cs="Arial"/>
                <w:sz w:val="24"/>
                <w:szCs w:val="24"/>
              </w:rPr>
              <w:t xml:space="preserve"> Н.Л. </w:t>
            </w:r>
            <w:proofErr w:type="spellStart"/>
            <w:r w:rsidRPr="0086312D">
              <w:rPr>
                <w:rFonts w:ascii="Arial" w:hAnsi="Arial" w:cs="Arial"/>
                <w:sz w:val="24"/>
                <w:szCs w:val="24"/>
              </w:rPr>
              <w:t>Мосейкова</w:t>
            </w:r>
            <w:proofErr w:type="spellEnd"/>
          </w:p>
        </w:tc>
      </w:tr>
    </w:tbl>
    <w:p w:rsidR="006C1FC3" w:rsidRDefault="006C1FC3"/>
    <w:sectPr w:rsidR="006C1FC3" w:rsidSect="006C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AC3"/>
    <w:rsid w:val="006C1FC3"/>
    <w:rsid w:val="009648BF"/>
    <w:rsid w:val="00BC7229"/>
    <w:rsid w:val="00DF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AC3"/>
    <w:pPr>
      <w:ind w:left="720"/>
      <w:contextualSpacing/>
    </w:pPr>
  </w:style>
  <w:style w:type="paragraph" w:styleId="a4">
    <w:name w:val="No Spacing"/>
    <w:uiPriority w:val="1"/>
    <w:qFormat/>
    <w:rsid w:val="00DF0A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DF0AC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1281</Characters>
  <Application>Microsoft Office Word</Application>
  <DocSecurity>0</DocSecurity>
  <Lines>10</Lines>
  <Paragraphs>3</Paragraphs>
  <ScaleCrop>false</ScaleCrop>
  <Company>Home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79134649671</dc:creator>
  <cp:lastModifiedBy>79134649671</cp:lastModifiedBy>
  <cp:revision>1</cp:revision>
  <dcterms:created xsi:type="dcterms:W3CDTF">2023-07-19T01:27:00Z</dcterms:created>
  <dcterms:modified xsi:type="dcterms:W3CDTF">2023-07-19T01:30:00Z</dcterms:modified>
</cp:coreProperties>
</file>